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81" w:rsidRDefault="00E471FD" w:rsidP="001A4FB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A4FB7"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F8720C" w:rsidRPr="001A4FB7" w:rsidRDefault="00F8720C" w:rsidP="00F8720C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FF19D2" w:rsidRPr="00F8720C" w:rsidRDefault="00FF19D2" w:rsidP="001A4FB7">
      <w:pPr>
        <w:bidi/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 w:rsidRPr="00F8720C">
        <w:rPr>
          <w:rFonts w:cs="B Titr" w:hint="cs"/>
          <w:b/>
          <w:bCs/>
          <w:sz w:val="24"/>
          <w:szCs w:val="24"/>
          <w:rtl/>
          <w:lang w:bidi="fa-IR"/>
        </w:rPr>
        <w:t>صورتجلسه بهمن ماه کارگروه مرجعیت و آینده نگاری مرجعیت علمی</w:t>
      </w:r>
    </w:p>
    <w:p w:rsidR="001A4FB7" w:rsidRDefault="001A4FB7" w:rsidP="001A4FB7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1665F" w:rsidRPr="001A4FB7" w:rsidRDefault="00D1665F" w:rsidP="001A4FB7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A4FB7">
        <w:rPr>
          <w:rFonts w:cs="B Nazanin" w:hint="cs"/>
          <w:b/>
          <w:bCs/>
          <w:sz w:val="24"/>
          <w:szCs w:val="24"/>
          <w:rtl/>
          <w:lang w:bidi="fa-IR"/>
        </w:rPr>
        <w:t xml:space="preserve">شرکت کنندگان در جلسه : </w:t>
      </w:r>
      <w:r w:rsidRPr="001A4FB7">
        <w:rPr>
          <w:rFonts w:cs="B Nazanin" w:hint="cs"/>
          <w:sz w:val="24"/>
          <w:szCs w:val="24"/>
          <w:rtl/>
          <w:lang w:bidi="fa-IR"/>
        </w:rPr>
        <w:t>جناب آقای دکتر علی زاهدمهر، جناب آقای دکتر سید محمود تارا، سرکار خانم دکتر فروغی، جناب آقای دکتر شهریاری، جناب آقای دکتر همتی، جناب آقای دکتر مجید حیدری ، سرکار خانم دکتر شکوهیان، جناب آقای دکتر امینی، جناب آقای دکتر حیدری، جناب آقای دکتر صالحی، جناب آقای دکتر مصطفوی، سرکار خانم دکتر حقیقی پور،</w:t>
      </w:r>
    </w:p>
    <w:p w:rsidR="00D1665F" w:rsidRDefault="00D1665F" w:rsidP="001A4FB7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1A4FB7">
        <w:rPr>
          <w:rFonts w:cs="B Nazanin" w:hint="cs"/>
          <w:b/>
          <w:bCs/>
          <w:sz w:val="24"/>
          <w:szCs w:val="24"/>
          <w:rtl/>
          <w:lang w:bidi="fa-IR"/>
        </w:rPr>
        <w:t>محتوای جلسه:</w:t>
      </w:r>
      <w:r w:rsidRPr="001A4FB7">
        <w:rPr>
          <w:rFonts w:cs="B Nazanin" w:hint="cs"/>
          <w:sz w:val="24"/>
          <w:szCs w:val="24"/>
          <w:rtl/>
          <w:lang w:bidi="fa-IR"/>
        </w:rPr>
        <w:t xml:space="preserve"> در ابتدای جلسه جناب آقای دکتر تارا با بیان اهداف جلسه </w:t>
      </w:r>
      <w:r w:rsidR="001A4FB7" w:rsidRPr="001A4FB7">
        <w:rPr>
          <w:rFonts w:cs="B Nazanin" w:hint="cs"/>
          <w:sz w:val="24"/>
          <w:szCs w:val="24"/>
          <w:rtl/>
          <w:lang w:bidi="fa-IR"/>
        </w:rPr>
        <w:t xml:space="preserve">و خوشامد به اعضا </w:t>
      </w:r>
      <w:r w:rsidRPr="001A4FB7">
        <w:rPr>
          <w:rFonts w:cs="B Nazanin" w:hint="cs"/>
          <w:sz w:val="24"/>
          <w:szCs w:val="24"/>
          <w:rtl/>
          <w:lang w:bidi="fa-IR"/>
        </w:rPr>
        <w:t>از آقای دکتر</w:t>
      </w:r>
      <w:r w:rsidR="001A4FB7" w:rsidRPr="001A4FB7">
        <w:rPr>
          <w:rFonts w:cs="B Nazanin" w:hint="cs"/>
          <w:sz w:val="24"/>
          <w:szCs w:val="24"/>
          <w:rtl/>
          <w:lang w:bidi="fa-IR"/>
        </w:rPr>
        <w:t xml:space="preserve"> شهریاری دعوت نمودند که نتایج مطالعه خود را ارائه نمایند. در ادامه جناب آقای دکتر شهریاری به صورت تفصیلی نتایج مطالعه خود در خصوص تعریف مرجعیت علمی، شاخص</w:t>
      </w:r>
      <w:r w:rsidR="001A4FB7" w:rsidRPr="001A4FB7">
        <w:rPr>
          <w:rFonts w:cs="B Nazanin"/>
          <w:sz w:val="24"/>
          <w:szCs w:val="24"/>
          <w:rtl/>
          <w:lang w:bidi="fa-IR"/>
        </w:rPr>
        <w:softHyphen/>
      </w:r>
      <w:r w:rsidR="001A4FB7" w:rsidRPr="001A4FB7">
        <w:rPr>
          <w:rFonts w:cs="B Nazanin" w:hint="cs"/>
          <w:sz w:val="24"/>
          <w:szCs w:val="24"/>
          <w:rtl/>
          <w:lang w:bidi="fa-IR"/>
        </w:rPr>
        <w:t>های مرجعیت علمی و فعالیت های صورت گرفته در مرکز تحقیقات نصر و کارگروه مرجعیت علمی در سطح کشور ارائه دادند.</w:t>
      </w:r>
      <w:r w:rsidR="001A4FB7">
        <w:rPr>
          <w:rFonts w:cs="B Nazanin" w:hint="cs"/>
          <w:sz w:val="24"/>
          <w:szCs w:val="24"/>
          <w:rtl/>
          <w:lang w:bidi="fa-IR"/>
        </w:rPr>
        <w:t>پ</w:t>
      </w:r>
      <w:bookmarkStart w:id="0" w:name="_GoBack"/>
      <w:bookmarkEnd w:id="0"/>
      <w:r w:rsidR="001A4FB7">
        <w:rPr>
          <w:rFonts w:cs="B Nazanin" w:hint="cs"/>
          <w:sz w:val="24"/>
          <w:szCs w:val="24"/>
          <w:rtl/>
          <w:lang w:bidi="fa-IR"/>
        </w:rPr>
        <w:t>س از ارائه اعضا با مقایسه رویکرد شاخص</w:t>
      </w:r>
      <w:r w:rsidR="001A4FB7">
        <w:rPr>
          <w:rFonts w:cs="B Nazanin"/>
          <w:sz w:val="24"/>
          <w:szCs w:val="24"/>
          <w:rtl/>
          <w:lang w:bidi="fa-IR"/>
        </w:rPr>
        <w:softHyphen/>
      </w:r>
      <w:r w:rsidR="001A4FB7">
        <w:rPr>
          <w:rFonts w:cs="B Nazanin" w:hint="cs"/>
          <w:sz w:val="24"/>
          <w:szCs w:val="24"/>
          <w:rtl/>
          <w:lang w:bidi="fa-IR"/>
        </w:rPr>
        <w:t>های جناب آقای دکتر تارا که در جلسه قبل بیان شد و محتوای ارائه جناب آقای دکتر شهریاری در راستای دستیابی به اجماع به منظور تدوین نظام احصاء جدید پرداختند</w:t>
      </w:r>
    </w:p>
    <w:p w:rsidR="001A4FB7" w:rsidRPr="001A4FB7" w:rsidRDefault="001A4FB7" w:rsidP="00BD29E1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BD29E1">
        <w:rPr>
          <w:rFonts w:cs="B Nazanin" w:hint="cs"/>
          <w:b/>
          <w:bCs/>
          <w:sz w:val="24"/>
          <w:szCs w:val="24"/>
          <w:rtl/>
          <w:lang w:bidi="fa-IR"/>
        </w:rPr>
        <w:t>مصوبات جلسه: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D29E1">
        <w:rPr>
          <w:rFonts w:cs="B Nazanin" w:hint="cs"/>
          <w:sz w:val="24"/>
          <w:szCs w:val="24"/>
          <w:rtl/>
          <w:lang w:bidi="fa-IR"/>
        </w:rPr>
        <w:t xml:space="preserve">ارائه آقای دکتر همتی در خصوص </w:t>
      </w:r>
      <w:r>
        <w:rPr>
          <w:rFonts w:cs="B Nazanin" w:hint="cs"/>
          <w:sz w:val="24"/>
          <w:szCs w:val="24"/>
          <w:rtl/>
          <w:lang w:bidi="fa-IR"/>
        </w:rPr>
        <w:t xml:space="preserve">بررسی رابطه مرجعیت </w:t>
      </w:r>
      <w:r w:rsidR="00BD29E1">
        <w:rPr>
          <w:rFonts w:cs="B Nazanin" w:hint="cs"/>
          <w:sz w:val="24"/>
          <w:szCs w:val="24"/>
          <w:rtl/>
          <w:lang w:bidi="fa-IR"/>
        </w:rPr>
        <w:t xml:space="preserve"> علمی </w:t>
      </w:r>
      <w:r>
        <w:rPr>
          <w:rFonts w:cs="B Nazanin" w:hint="cs"/>
          <w:sz w:val="24"/>
          <w:szCs w:val="24"/>
          <w:rtl/>
          <w:lang w:bidi="fa-IR"/>
        </w:rPr>
        <w:t xml:space="preserve">و آینده نگاری </w:t>
      </w:r>
    </w:p>
    <w:sectPr w:rsidR="001A4FB7" w:rsidRPr="001A4FB7" w:rsidSect="00E471F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FD"/>
    <w:rsid w:val="001A4FB7"/>
    <w:rsid w:val="002660E2"/>
    <w:rsid w:val="00BD29E1"/>
    <w:rsid w:val="00D1665F"/>
    <w:rsid w:val="00E471FD"/>
    <w:rsid w:val="00F50E65"/>
    <w:rsid w:val="00F8720C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715E"/>
  <w15:chartTrackingRefBased/>
  <w15:docId w15:val="{8C8ED9B7-7010-4BE5-8E10-23E65E2D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2024-04-16T07:16:00Z</dcterms:created>
  <dcterms:modified xsi:type="dcterms:W3CDTF">2024-04-16T07:59:00Z</dcterms:modified>
</cp:coreProperties>
</file>